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C9" w:rsidRPr="00BF06F0" w:rsidRDefault="00884CC9" w:rsidP="00BF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BF06F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02D7CE5" wp14:editId="5C1D3169">
            <wp:extent cx="1162050" cy="1630619"/>
            <wp:effectExtent l="19050" t="0" r="0" b="0"/>
            <wp:docPr id="1" name="Рисунок 1" descr="C:\Users\User\Downloads\WhatsApp Image 2025-12-09 at 18.2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2-09 at 18.27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 l="15964" t="21445" r="9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38" cy="163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CC9" w:rsidRPr="00BF06F0" w:rsidRDefault="00884CC9" w:rsidP="00BF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06F0">
        <w:rPr>
          <w:rFonts w:ascii="Times New Roman" w:hAnsi="Times New Roman" w:cs="Times New Roman"/>
          <w:b/>
          <w:sz w:val="20"/>
          <w:szCs w:val="20"/>
          <w:lang w:val="kk-KZ"/>
        </w:rPr>
        <w:t>МАХМУТКОЖАЕВА Гульзира Номановна,</w:t>
      </w:r>
    </w:p>
    <w:p w:rsidR="00884CC9" w:rsidRPr="00BF06F0" w:rsidRDefault="00BF06F0" w:rsidP="00BF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06F0">
        <w:rPr>
          <w:rFonts w:ascii="Times New Roman" w:hAnsi="Times New Roman" w:cs="Times New Roman"/>
          <w:b/>
          <w:sz w:val="20"/>
          <w:szCs w:val="20"/>
          <w:lang w:val="kk-KZ"/>
        </w:rPr>
        <w:t>№</w:t>
      </w:r>
      <w:r w:rsidR="00884CC9" w:rsidRPr="00BF06F0">
        <w:rPr>
          <w:rFonts w:ascii="Times New Roman" w:hAnsi="Times New Roman" w:cs="Times New Roman"/>
          <w:b/>
          <w:sz w:val="20"/>
          <w:szCs w:val="20"/>
          <w:lang w:val="kk-KZ"/>
        </w:rPr>
        <w:t>7 Тұран мектеп-гимназиясының бастауыш сынып мұғалімі.</w:t>
      </w:r>
    </w:p>
    <w:p w:rsidR="00884CC9" w:rsidRPr="00BF06F0" w:rsidRDefault="00884CC9" w:rsidP="00BF0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06F0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Жетісай ауданы</w:t>
      </w:r>
    </w:p>
    <w:p w:rsidR="00884CC9" w:rsidRPr="00BF06F0" w:rsidRDefault="00884CC9" w:rsidP="00BF06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F06F0" w:rsidRPr="00BF06F0" w:rsidRDefault="00884CC9" w:rsidP="00BF06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06F0">
        <w:rPr>
          <w:rFonts w:ascii="Times New Roman" w:hAnsi="Times New Roman" w:cs="Times New Roman"/>
          <w:b/>
          <w:sz w:val="20"/>
          <w:szCs w:val="20"/>
          <w:lang w:val="kk-KZ"/>
        </w:rPr>
        <w:t>№53 САБАҚ. ЭКОЛОГ ДЕГЕН КІМ?</w:t>
      </w:r>
    </w:p>
    <w:p w:rsidR="00884CC9" w:rsidRPr="00BF06F0" w:rsidRDefault="00884CC9" w:rsidP="00BF0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F06F0">
        <w:rPr>
          <w:rFonts w:ascii="Times New Roman" w:hAnsi="Times New Roman" w:cs="Times New Roman"/>
          <w:b/>
          <w:sz w:val="20"/>
          <w:szCs w:val="20"/>
          <w:lang w:val="kk-KZ"/>
        </w:rPr>
        <w:t>БІРІККЕН СӨЗДЕР.</w:t>
      </w:r>
      <w:r w:rsidR="00BF06F0" w:rsidRPr="00BF06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F06F0">
        <w:rPr>
          <w:rFonts w:ascii="Times New Roman" w:hAnsi="Times New Roman" w:cs="Times New Roman"/>
          <w:b/>
          <w:sz w:val="20"/>
          <w:szCs w:val="20"/>
          <w:lang w:val="kk-KZ"/>
        </w:rPr>
        <w:t>24-29 ЖАТТЫҒУ</w:t>
      </w:r>
    </w:p>
    <w:p w:rsidR="00884CC9" w:rsidRPr="00BF06F0" w:rsidRDefault="00884CC9" w:rsidP="00BF06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2"/>
        <w:tblpPr w:leftFromText="180" w:rightFromText="180" w:vertAnchor="text" w:tblpX="-1415" w:tblpY="1"/>
        <w:tblOverlap w:val="never"/>
        <w:tblW w:w="11504" w:type="dxa"/>
        <w:tblLayout w:type="fixed"/>
        <w:tblLook w:val="04A0" w:firstRow="1" w:lastRow="0" w:firstColumn="1" w:lastColumn="0" w:noHBand="0" w:noVBand="1"/>
      </w:tblPr>
      <w:tblGrid>
        <w:gridCol w:w="1810"/>
        <w:gridCol w:w="1827"/>
        <w:gridCol w:w="2569"/>
        <w:gridCol w:w="1869"/>
        <w:gridCol w:w="2153"/>
        <w:gridCol w:w="1276"/>
      </w:tblGrid>
      <w:tr w:rsidR="0025123E" w:rsidRPr="00A67421" w:rsidTr="002C1A17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37B" w:rsidRPr="00BF06F0" w:rsidRDefault="001E437B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4.3.5.1-қажетті ақпараттарды</w:t>
            </w:r>
            <w:r w:rsid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табу үшін түрлі дереккөздерді</w:t>
            </w:r>
            <w:r w:rsid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қолдана білу және ақпаратты кестеге салу сызба түрінде беру</w:t>
            </w:r>
            <w:r w:rsid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601963" w:rsidRPr="00BF06F0" w:rsidRDefault="001E437B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4.4.2.1-күрделі сөздердің түрлерін ажырата алу</w:t>
            </w:r>
            <w:r w:rsid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25123E" w:rsidRPr="00A67421" w:rsidTr="00BF06F0">
        <w:trPr>
          <w:trHeight w:val="58"/>
        </w:trPr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  <w:r w:rsidR="009C623C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37B" w:rsidRPr="00BF06F0" w:rsidRDefault="00BF06F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Сұхбаттасының </w:t>
            </w:r>
            <w:r w:rsidR="001E437B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жасын,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37B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жай-күйін ескере отырып,белгілі бір тақырып аясында сөй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леу мәдениетін сақтап,диалогке қатысады;</w:t>
            </w:r>
          </w:p>
          <w:p w:rsidR="001E437B" w:rsidRPr="00BF06F0" w:rsidRDefault="00BF06F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Дереккөздерден </w:t>
            </w:r>
            <w:r w:rsidR="001E437B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жауабын табады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25123E" w:rsidRPr="00BF06F0" w:rsidRDefault="00BF06F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Біріккен </w:t>
            </w:r>
            <w:r w:rsidR="001E437B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сөздердің құрылымдық ерекшеліктерін біледі.</w:t>
            </w:r>
          </w:p>
        </w:tc>
      </w:tr>
      <w:tr w:rsidR="0025123E" w:rsidRPr="00A67421" w:rsidTr="002C1A17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23E" w:rsidRPr="00BF06F0" w:rsidRDefault="00BF06F0" w:rsidP="00BF06F0">
            <w:pPr>
              <w:widowControl w:val="0"/>
              <w:autoSpaceDE w:val="0"/>
              <w:autoSpaceDN w:val="0"/>
              <w:spacing w:after="0" w:line="240" w:lineRule="auto"/>
              <w:rPr>
                <w:rStyle w:val="3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25123E" w:rsidRPr="00BF06F0" w:rsidRDefault="00EF58DC" w:rsidP="00BF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eastAsia="DengXian" w:hAnsi="Times New Roman" w:cs="Times New Roman"/>
                <w:i/>
                <w:sz w:val="20"/>
                <w:szCs w:val="20"/>
                <w:lang w:val="kk-KZ"/>
              </w:rPr>
              <w:t>(Негіздеме: Мемлекет басшысы Қ.Тоқаевтың Ұлттық құрылтайдың ІІ,ІІІ, ІV отырыстарында берген тапсырмасы, ҚР Оқу-ағарту министрлігінің №123 бұйрығы)</w:t>
            </w: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56E" w:rsidRPr="00BF06F0" w:rsidRDefault="0025123E" w:rsidP="00BF0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құндылығы: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D256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 айы: БІРЛІК ЖӘНЕ ЫНТЫМАҚ</w:t>
            </w:r>
          </w:p>
          <w:p w:rsidR="0025123E" w:rsidRPr="00BF06F0" w:rsidRDefault="00DD256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 дәйексөзі</w:t>
            </w: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«Бірлігі күшті ел озады»</w:t>
            </w:r>
          </w:p>
        </w:tc>
      </w:tr>
      <w:tr w:rsidR="0025123E" w:rsidRPr="00BF06F0" w:rsidTr="002C1A17">
        <w:trPr>
          <w:trHeight w:val="256"/>
        </w:trPr>
        <w:tc>
          <w:tcPr>
            <w:tcW w:w="1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25123E" w:rsidRPr="00BF06F0" w:rsidTr="002C1A1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23E" w:rsidRPr="00BF06F0" w:rsidRDefault="00BF06F0" w:rsidP="00BF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кезеңі/</w:t>
            </w:r>
            <w:r w:rsidR="0025123E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23E" w:rsidRPr="00BF06F0" w:rsidRDefault="0025123E" w:rsidP="00BF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23E" w:rsidRPr="00BF06F0" w:rsidRDefault="0025123E" w:rsidP="00BF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123E" w:rsidRPr="00BF06F0" w:rsidRDefault="0025123E" w:rsidP="00BF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23E" w:rsidRPr="00BF06F0" w:rsidRDefault="0025123E" w:rsidP="00BF0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25123E" w:rsidRPr="00BF06F0" w:rsidTr="002C1A1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Ұйымдастыру</w:t>
            </w:r>
            <w:r w:rsidR="003A2F27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кезеңі</w:t>
            </w:r>
          </w:p>
          <w:p w:rsidR="00601963" w:rsidRPr="00BF06F0" w:rsidRDefault="00601963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1963" w:rsidRPr="00BF06F0" w:rsidRDefault="00601963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1963" w:rsidRPr="00BF06F0" w:rsidRDefault="00601963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1963" w:rsidRPr="00BF06F0" w:rsidRDefault="00601963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1963" w:rsidRPr="00BF06F0" w:rsidRDefault="00601963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A67421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Өткен білімді еске түсіру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білім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Бекіту</w:t>
            </w:r>
          </w:p>
          <w:p w:rsidR="00680B6D" w:rsidRPr="00BF06F0" w:rsidRDefault="00680B6D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80B6D" w:rsidRPr="00BF06F0" w:rsidRDefault="00680B6D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123E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0B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Сабаққа дайындық</w:t>
            </w: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Сәлемдесу</w:t>
            </w: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Психологиялық дайындық</w:t>
            </w:r>
          </w:p>
          <w:p w:rsidR="00EF58DC" w:rsidRPr="00BF06F0" w:rsidRDefault="00EF58D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4B4B76" wp14:editId="359AD438">
                  <wp:extent cx="2095500" cy="737556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64" cy="748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0BE" w:rsidRPr="00BF06F0" w:rsidRDefault="009C623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Жүректен жүрекке</w:t>
            </w:r>
          </w:p>
          <w:p w:rsidR="009C623C" w:rsidRPr="00BF06F0" w:rsidRDefault="00BF06F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</w:t>
            </w:r>
            <w:r w:rsidR="009C623C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A67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C623C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көзімізді жұмамыз.</w:t>
            </w:r>
          </w:p>
          <w:p w:rsidR="009C623C" w:rsidRPr="00BF06F0" w:rsidRDefault="009C623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қолымызды жүрек тұсына қоямыз.Жүрегіміздегі жылуды жақсы көретін адамға жібереміз.</w:t>
            </w:r>
          </w:p>
          <w:p w:rsidR="009C623C" w:rsidRPr="00BF06F0" w:rsidRDefault="009C623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“Жүрегімнің жылуын саған жолдаймын”</w:t>
            </w:r>
          </w:p>
          <w:p w:rsidR="009C623C" w:rsidRPr="00BF06F0" w:rsidRDefault="009C623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Енді сол жылуды өз жүрегімізге қабылдаймыз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9C623C" w:rsidRPr="00BF06F0" w:rsidRDefault="00BF06F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“</w:t>
            </w:r>
            <w:r w:rsidR="009C623C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де мейірімді сезінемін”.</w:t>
            </w:r>
          </w:p>
          <w:p w:rsidR="003245FB" w:rsidRPr="00BF06F0" w:rsidRDefault="009C623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Көзімізді ашамыз.Барлығымыз мейірімге толымыз.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тапсырмасын тексеру</w:t>
            </w:r>
            <w:r w:rsidR="00EF58DC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,өткен сабақты пысықтау.</w:t>
            </w: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22-жаттығу.</w:t>
            </w:r>
          </w:p>
          <w:p w:rsidR="007450BE" w:rsidRPr="00BF06F0" w:rsidRDefault="00EF58D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CC46FB" wp14:editId="2ACBCE79">
                  <wp:extent cx="2305050" cy="133945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721" cy="136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6CF8" w:rsidRPr="00BF06F0" w:rsidRDefault="00F36CF8" w:rsidP="00BF06F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Сөйлемнің бірыңғай мүшелері дегеніміз не?</w:t>
            </w:r>
          </w:p>
          <w:p w:rsidR="00F36CF8" w:rsidRPr="00BF06F0" w:rsidRDefault="00F36CF8" w:rsidP="00BF06F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Тұрақты сөз тіркесі дегеніміз не?</w:t>
            </w:r>
          </w:p>
          <w:p w:rsidR="00F36CF8" w:rsidRPr="00BF06F0" w:rsidRDefault="00F36CF8" w:rsidP="00BF06F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Күрдел</w:t>
            </w:r>
            <w:proofErr w:type="gram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сөз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дегеніміз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не?</w:t>
            </w:r>
          </w:p>
          <w:p w:rsidR="00F36CF8" w:rsidRPr="00BF06F0" w:rsidRDefault="00F36CF8" w:rsidP="00BF06F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Сөйлемнің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дара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және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</w:t>
            </w:r>
            <w:proofErr w:type="gram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үрделі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мүшелері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дегеніміз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не?</w:t>
            </w:r>
          </w:p>
          <w:p w:rsidR="00F36CF8" w:rsidRPr="00BF06F0" w:rsidRDefault="00F36CF8" w:rsidP="00BF06F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Құрмалас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сөйлем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дегеніміз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не?</w:t>
            </w:r>
          </w:p>
          <w:p w:rsidR="00F36CF8" w:rsidRPr="00BF06F0" w:rsidRDefault="00F36CF8" w:rsidP="00BF06F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Мәтін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түрлерін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ата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?</w:t>
            </w: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Жа</w:t>
            </w:r>
            <w:proofErr w:type="gram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ңа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тақырып</w:t>
            </w:r>
            <w:proofErr w:type="spellEnd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бойынша</w:t>
            </w:r>
            <w:proofErr w:type="spellEnd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суретпен</w:t>
            </w:r>
            <w:proofErr w:type="spellEnd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жұмыс</w:t>
            </w:r>
            <w:proofErr w:type="spellEnd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жүргізу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="00BF06F0"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Бі</w:t>
            </w:r>
            <w:proofErr w:type="gram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gram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іккен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сөздерге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байланысты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  <w:p w:rsidR="000D4134" w:rsidRPr="00BF06F0" w:rsidRDefault="00A67421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люс 7" o:spid="_x0000_s1026" style="position:absolute;margin-left:41.85pt;margin-top:14.15pt;width:36pt;height:4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" path="m60602,255796r114231,l174833,82065r107534,l282367,255796r114231,l396598,363329r-114231,l282367,537060r-107534,l174833,363329r-114231,l60602,255796xe" fillcolor="#5b9bd5 [3204]" strokecolor="#1f4d78 [1604]" strokeweight="1pt">
                  <v:stroke joinstyle="miter"/>
                  <v:path arrowok="t" o:connecttype="custom" o:connectlocs="60602,255796;174833,255796;174833,82065;282367,82065;282367,255796;396598,255796;396598,363329;282367,363329;282367,537060;174833,537060;174833,363329;60602,363329;60602,255796" o:connectangles="0,0,0,0,0,0,0,0,0,0,0,0,0"/>
                </v:shape>
              </w:pict>
            </w:r>
            <w:r w:rsidR="000D4134"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CAFC7" wp14:editId="4CB04B7F">
                  <wp:extent cx="590550" cy="739712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77" cy="76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4134"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4D17B0" wp14:editId="02927888">
                  <wp:extent cx="951698" cy="695325"/>
                  <wp:effectExtent l="0" t="0" r="127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51" cy="75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134" w:rsidRPr="00BF06F0" w:rsidRDefault="00A67421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люс 4" o:spid="_x0000_s1027" style="position:absolute;margin-left:52.35pt;margin-top:42.8pt;width:24pt;height:42.75pt;z-index:251661312;visibility:visible;mso-width-relative:margin;mso-height-relative:margin;v-text-anchor:middle" coordsize="30480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" adj="-11796480,,5400" path="m40401,235618r76155,l116556,71965r71688,l188244,235618r76155,l264399,307307r-76155,l188244,470960r-71688,l116556,307307r-76155,l40401,235618xe" fillcolor="#5b9bd5 [3204]" strokecolor="#1f4d78 [1604]" strokeweight="1pt">
                  <v:stroke joinstyle="miter"/>
                  <v:formulas/>
                  <v:path arrowok="t" o:connecttype="custom" o:connectlocs="40401,235618;116556,235618;116556,71965;188244,71965;188244,235618;264399,235618;264399,307307;188244,307307;188244,470960;116556,470960;116556,307307;40401,307307;40401,235618" o:connectangles="0,0,0,0,0,0,0,0,0,0,0,0,0" textboxrect="0,0,304800,542925"/>
                  <v:textbox>
                    <w:txbxContent>
                      <w:p w:rsidR="000D4134" w:rsidRDefault="000D4134" w:rsidP="000D4134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0D4134"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26B8B8" wp14:editId="10895758">
                  <wp:extent cx="1000125" cy="451445"/>
                  <wp:effectExtent l="0" t="0" r="0" b="6350"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39" cy="4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134" w:rsidRPr="00BF06F0" w:rsidRDefault="000D4134" w:rsidP="00BF06F0">
            <w:pPr>
              <w:widowControl w:val="0"/>
              <w:tabs>
                <w:tab w:val="center" w:pos="20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E8960B" wp14:editId="18D1245A">
                  <wp:extent cx="400050" cy="394308"/>
                  <wp:effectExtent l="0" t="0" r="0" b="635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43" cy="40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C4A04" wp14:editId="17605392">
                  <wp:extent cx="323850" cy="280851"/>
                  <wp:effectExtent l="0" t="0" r="0" b="508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65" cy="28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134" w:rsidRPr="00BF06F0" w:rsidRDefault="000D4134" w:rsidP="00BF06F0">
            <w:pPr>
              <w:widowControl w:val="0"/>
              <w:tabs>
                <w:tab w:val="center" w:pos="209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72D2E4" wp14:editId="01116048">
                  <wp:extent cx="1466850" cy="312607"/>
                  <wp:effectExtent l="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617" cy="31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134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тақырып</w:t>
            </w: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«Сенің ойың қандай?»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әдісі </w:t>
            </w: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Эколог деген кім? Біріккен сөздер</w:t>
            </w: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24-жаттығу.</w:t>
            </w: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Балалардың экологпен сұхбатын оқы.</w:t>
            </w:r>
          </w:p>
          <w:p w:rsidR="002C1A17" w:rsidRPr="00BF06F0" w:rsidRDefault="000D4134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Мэлс Елеусізовпен ЖИ арқылы </w:t>
            </w:r>
            <w:r w:rsidR="00680B6D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сұхбат,сұраққа жауап беру әдісі</w:t>
            </w:r>
          </w:p>
          <w:p w:rsidR="00EF58DC" w:rsidRPr="00BF06F0" w:rsidRDefault="002C1A17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25-жаттығу.</w:t>
            </w:r>
            <w:r w:rsidR="003245FB"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«Мозайка әдісі» арқылы</w:t>
            </w:r>
          </w:p>
          <w:p w:rsidR="002C1A17" w:rsidRPr="00BF06F0" w:rsidRDefault="002C1A17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Жоғарыдағы мәтіннен қарамен жазылған сөздерді теріп жаз.</w:t>
            </w:r>
          </w:p>
          <w:p w:rsidR="00EF58DC" w:rsidRPr="00BF06F0" w:rsidRDefault="002C1A17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A74968" wp14:editId="36B7C472">
                  <wp:extent cx="2105025" cy="771259"/>
                  <wp:effectExtent l="0" t="0" r="0" b="0"/>
                  <wp:docPr id="7176" name="Picture 8" descr="Күшейтпелі шырай презентация, доклад, прое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" name="Picture 8" descr="Күшейтпелі шырай презентация, доклад, прое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658" cy="7989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F58DC" w:rsidRPr="00BF06F0" w:rsidRDefault="003245FB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Балаларға жаттығуда берілген біріккен сөздерді,ережемен байланыстырып түсіндіру.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Екі не одан да көп түбірден құралған сөздерді </w:t>
            </w: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біріккен сөздер деп атайды.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Олар бірігіп жазылады.</w:t>
            </w:r>
            <w:r w:rsidRPr="00BF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Мысалы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:алабота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="00BF06F0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балқарағай т.б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26-жаттығу.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Өтірік өлеңді оқып,жатқа жаз.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Сужыланға емделген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Тасбақаны қарсы алдым,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Сексеуілмен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жемделген</w:t>
            </w:r>
            <w:proofErr w:type="spellEnd"/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Таскенеге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ер </w:t>
            </w: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салдым</w:t>
            </w:r>
            <w:proofErr w:type="spellEnd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О.Байбақов</w:t>
            </w:r>
            <w:proofErr w:type="spellEnd"/>
          </w:p>
          <w:p w:rsidR="0033104E" w:rsidRPr="00A67421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Бұл –біріккен</w:t>
            </w:r>
            <w:r w:rsid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сөз өйткені</w:t>
            </w: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, </w:t>
            </w:r>
            <w:r w:rsidRPr="00BF0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екі түбірден құралғанымен,бір ғана мағынаны білдіреді.</w:t>
            </w:r>
            <w:r w:rsidR="00BF0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Бір ғана сұраққа жауап береді.</w:t>
            </w: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lastRenderedPageBreak/>
              <w:t>«Галереяға саяхат»</w:t>
            </w: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әдісі </w:t>
            </w: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28-жаттығу.</w:t>
            </w: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Диалогті жұбыңмен оқы.</w:t>
            </w:r>
          </w:p>
          <w:p w:rsidR="00724758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21C3FB" wp14:editId="4068238A">
                  <wp:extent cx="2066925" cy="809450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98" cy="83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4758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29-жаттығу.</w:t>
            </w:r>
          </w:p>
          <w:p w:rsidR="0033104E" w:rsidRPr="00BF06F0" w:rsidRDefault="00732A81" w:rsidP="00BF0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«Себеттегі сұрақ» </w:t>
            </w:r>
            <w:r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әді</w:t>
            </w:r>
            <w:r w:rsidR="00724758" w:rsidRPr="00BF06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сі</w:t>
            </w:r>
          </w:p>
          <w:p w:rsidR="0033104E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 Мен эколог бола аламын ба?»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деген сұраққа жауапты тест тапсырмаларын орындау арқылы ала аласың.Сұраққа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«ия», «кейде», немесе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«жоқ»</w:t>
            </w:r>
            <w:r w:rsid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жеп жауап бер.</w:t>
            </w:r>
          </w:p>
          <w:p w:rsidR="0033104E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C921E0" wp14:editId="782554E1">
                  <wp:extent cx="1597584" cy="828675"/>
                  <wp:effectExtent l="0" t="0" r="317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183" cy="83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</w:p>
          <w:p w:rsidR="0025123E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  <w:r w:rsidR="0025123E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-жаттығу</w:t>
            </w:r>
          </w:p>
          <w:p w:rsidR="0025123E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</w:t>
            </w:r>
            <w:r w:rsidR="00B4669D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біріккен </w:t>
            </w:r>
            <w:r w:rsid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қатыстырып</w:t>
            </w:r>
            <w:r w:rsidR="00B4669D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BF06F0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4669D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 құрап жаз.</w:t>
            </w:r>
          </w:p>
          <w:p w:rsidR="00B4669D" w:rsidRPr="00BF06F0" w:rsidRDefault="00B4669D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363905" wp14:editId="7A364343">
                  <wp:extent cx="1441097" cy="542925"/>
                  <wp:effectExtent l="0" t="0" r="6985" b="0"/>
                  <wp:docPr id="6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91" cy="55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3AE" w:rsidRPr="00BF06F0" w:rsidRDefault="00680B6D" w:rsidP="00BF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 wp14:anchorId="0EBF685D" wp14:editId="6013778C">
                  <wp:extent cx="1190625" cy="560847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048" cy="569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123E" w:rsidRPr="00BF06F0" w:rsidRDefault="00680B6D" w:rsidP="00BF06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«Ұстаздық еткен жалықпас, үйретуден балаға»</w:t>
            </w:r>
            <w:r w:rsidR="00BF06F0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633AE" w:rsidRPr="00BF0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A67421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оқып береді</w:t>
            </w:r>
          </w:p>
          <w:p w:rsidR="0025123E" w:rsidRPr="00BF06F0" w:rsidRDefault="00EF58D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сөздерді теріп жазады.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Сұрақтарға жауап </w:t>
            </w: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береді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жасайды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Соңғы сұраққа дереккөздерден жауап іздейді</w:t>
            </w: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Жазған сөздерді сөз құрамына талда</w:t>
            </w:r>
            <w:r w:rsidR="0033104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йды.Әр сөз неше түбірден құралғанын айтады.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Біріккен сөздердің астын сыз.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Сексеуіл неліктен “Қызыл кітапқа” енген?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Сұраққа жауап береді.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 Ержанның орнында болсаң,не істер едің?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Мәтіндегі біріккен сөздерді табады.</w:t>
            </w:r>
          </w:p>
          <w:p w:rsidR="00724758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Парталасымен демалыс мәдениетіне диалог құрастырып айтады</w:t>
            </w:r>
          </w:p>
          <w:p w:rsidR="003245FB" w:rsidRPr="00BF06F0" w:rsidRDefault="00724758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сұраққа жауап береді.</w:t>
            </w:r>
          </w:p>
          <w:p w:rsidR="00B4669D" w:rsidRPr="00BF06F0" w:rsidRDefault="00B4669D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Бұл сөздердің біріккен сөз екені</w:t>
            </w:r>
            <w:r w:rsidR="00C633A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сызбаны пайдаланып дәлелдейді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EF58DC" w:rsidRPr="00BF06F0" w:rsidRDefault="00EF58D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445363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>ҚБ: Жарайсың!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>Тамаша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>Дескриптор:</w:t>
            </w:r>
          </w:p>
          <w:p w:rsidR="0025123E" w:rsidRPr="00BF06F0" w:rsidRDefault="00445363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Тіркескен сөздерді оқиды</w:t>
            </w:r>
            <w:r w:rsidR="0025123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25123E" w:rsidRPr="00BF06F0" w:rsidRDefault="00EF58DC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сөздерді теріп жазады-1б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  <w:r w:rsidR="00F36CF8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жауап бере алады</w:t>
            </w: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25123E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 орындайды-1б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5FB" w:rsidRPr="00BF06F0" w:rsidRDefault="003245FB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Дескриптор.</w:t>
            </w:r>
          </w:p>
          <w:p w:rsidR="0025123E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Экологпен сұхбат жасай алады</w:t>
            </w:r>
            <w:r w:rsidR="0025123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1A17" w:rsidRPr="00BF06F0" w:rsidRDefault="002C1A17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25123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теріп жаза алады</w:t>
            </w:r>
            <w:r w:rsidR="0025123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25123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 құрамына талдай алады</w:t>
            </w:r>
            <w:r w:rsidR="0025123E"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сөз неше түбірден құралғанын анықтайды-1б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дұрыс жауап береді-1б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Біріккен сөздердің астын сызады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33104E" w:rsidRPr="00BF06F0" w:rsidRDefault="0033104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Өлеңді оқи алады-1б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ҚБ: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Керемет!</w:t>
            </w: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  <w:t xml:space="preserve">Кері байланыс 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дұрыс жауап береді-1б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Біріккен сөздерді табады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-1б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құрастырып айта алады-1б</w:t>
            </w:r>
          </w:p>
          <w:p w:rsidR="00F22F30" w:rsidRPr="00BF06F0" w:rsidRDefault="00F22F30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724758" w:rsidRPr="00BF06F0" w:rsidRDefault="00724758" w:rsidP="00BF06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дұрыс жауап береді-1б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450BE" w:rsidRPr="00BF06F0" w:rsidRDefault="007450B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Тыныс белгілер туралы плакат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Сызба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6CF8" w:rsidRPr="00BF06F0" w:rsidRDefault="00F36CF8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Сәйкестен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діру кестесі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мозайка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04E" w:rsidRPr="00BF06F0" w:rsidRDefault="0033104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2F30" w:rsidRPr="00BF06F0" w:rsidRDefault="00F22F30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Кері 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0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 парағы</w:t>
            </w: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5123E" w:rsidRPr="00BF06F0" w:rsidRDefault="0025123E" w:rsidP="00BF0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F7AAD" w:rsidRPr="00BF06F0" w:rsidRDefault="000F7AAD" w:rsidP="00BF06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F7AAD" w:rsidRPr="00BF06F0" w:rsidSect="003B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408"/>
    <w:multiLevelType w:val="hybridMultilevel"/>
    <w:tmpl w:val="0DBC66BC"/>
    <w:lvl w:ilvl="0" w:tplc="633C4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23E"/>
    <w:rsid w:val="000D4134"/>
    <w:rsid w:val="000F7AAD"/>
    <w:rsid w:val="00140EFF"/>
    <w:rsid w:val="001E437B"/>
    <w:rsid w:val="002436B1"/>
    <w:rsid w:val="0025123E"/>
    <w:rsid w:val="002C1A17"/>
    <w:rsid w:val="003245FB"/>
    <w:rsid w:val="0033104E"/>
    <w:rsid w:val="003A2F27"/>
    <w:rsid w:val="003B1BB1"/>
    <w:rsid w:val="00445363"/>
    <w:rsid w:val="005A4E35"/>
    <w:rsid w:val="005A6971"/>
    <w:rsid w:val="005D11AA"/>
    <w:rsid w:val="00601963"/>
    <w:rsid w:val="00680B6D"/>
    <w:rsid w:val="00724758"/>
    <w:rsid w:val="00732A81"/>
    <w:rsid w:val="007450BE"/>
    <w:rsid w:val="00884CC9"/>
    <w:rsid w:val="00903C34"/>
    <w:rsid w:val="009C623C"/>
    <w:rsid w:val="00A67421"/>
    <w:rsid w:val="00B4669D"/>
    <w:rsid w:val="00B763D0"/>
    <w:rsid w:val="00BC2CA0"/>
    <w:rsid w:val="00BF06F0"/>
    <w:rsid w:val="00C31B2E"/>
    <w:rsid w:val="00C633AE"/>
    <w:rsid w:val="00DD256E"/>
    <w:rsid w:val="00EF58DC"/>
    <w:rsid w:val="00F22F30"/>
    <w:rsid w:val="00F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3E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5123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anegp0gi0b9av8jahpyh">
    <w:name w:val="anegp0gi0b9av8jahpyh"/>
    <w:basedOn w:val="a0"/>
    <w:qFormat/>
    <w:rsid w:val="0025123E"/>
  </w:style>
  <w:style w:type="table" w:customStyle="1" w:styleId="2">
    <w:name w:val="Сетка таблицы2"/>
    <w:basedOn w:val="a1"/>
    <w:uiPriority w:val="59"/>
    <w:rsid w:val="0025123E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F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C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6B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4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Malyka</cp:lastModifiedBy>
  <cp:revision>15</cp:revision>
  <cp:lastPrinted>2025-12-07T19:15:00Z</cp:lastPrinted>
  <dcterms:created xsi:type="dcterms:W3CDTF">2025-12-01T16:53:00Z</dcterms:created>
  <dcterms:modified xsi:type="dcterms:W3CDTF">2026-01-12T04:58:00Z</dcterms:modified>
</cp:coreProperties>
</file>